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D735452"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420A38" w:rsidRPr="00DB347C">
        <w:rPr>
          <w:rFonts w:ascii="Calibri" w:hAnsi="Calibri"/>
        </w:rPr>
        <w:tab/>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 xml:space="preserve">: </w:t>
      </w:r>
      <w:r w:rsidR="00420A38" w:rsidRPr="00DB347C">
        <w:rPr>
          <w:rStyle w:val="FootnoteReference"/>
          <w:rFonts w:ascii="Calibri" w:hAnsi="Calibri"/>
          <w:sz w:val="22"/>
          <w:vertAlign w:val="superscript"/>
        </w:rPr>
        <w:footnoteReference w:id="1"/>
      </w:r>
      <w:r w:rsidR="00420A38" w:rsidRPr="00DB347C">
        <w:rPr>
          <w:rFonts w:ascii="Calibri" w:hAnsi="Calibri"/>
        </w:rPr>
        <w:tab/>
      </w:r>
      <w:r w:rsidR="00110AE7" w:rsidRPr="00DB347C">
        <w:rPr>
          <w:rFonts w:ascii="Calibri" w:hAnsi="Calibri"/>
        </w:rPr>
        <w:t xml:space="preserve">     </w:t>
      </w:r>
      <w:r w:rsidR="008D49E5" w:rsidRPr="00DB347C">
        <w:rPr>
          <w:rFonts w:ascii="Calibri" w:hAnsi="Calibri"/>
        </w:rPr>
        <w:t>ENG4-2.1</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370CFB53" w14:textId="0056C39C"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3D200A87"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8D49E5" w:rsidRPr="00DB347C">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06A4F020"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6BDE76DC"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037DF4" w:rsidRPr="00DB347C">
        <w:rPr>
          <w:rFonts w:ascii="Calibri" w:hAnsi="Calibri"/>
          <w:vertAlign w:val="superscript"/>
        </w:rPr>
        <w:t>2</w:t>
      </w:r>
      <w:r w:rsidR="001C44A3" w:rsidRPr="00DB347C">
        <w:rPr>
          <w:rFonts w:ascii="Calibri" w:hAnsi="Calibri"/>
        </w:rPr>
        <w:tab/>
      </w:r>
      <w:r w:rsidRPr="00DB347C">
        <w:rPr>
          <w:rFonts w:ascii="Calibri" w:hAnsi="Calibri"/>
        </w:rPr>
        <w:t>…………………………………</w:t>
      </w:r>
    </w:p>
    <w:p w14:paraId="01FC5420" w14:textId="4A22C04A"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6D646FA0" w:rsidR="00A446C9" w:rsidRPr="00DB347C" w:rsidRDefault="008D49E5" w:rsidP="00A446C9">
      <w:pPr>
        <w:pStyle w:val="Title"/>
        <w:rPr>
          <w:rFonts w:ascii="Calibri" w:hAnsi="Calibri"/>
          <w:color w:val="0070C0"/>
        </w:rPr>
      </w:pPr>
      <w:r w:rsidRPr="00DB347C">
        <w:rPr>
          <w:rFonts w:ascii="Calibri" w:hAnsi="Calibri"/>
          <w:color w:val="0070C0"/>
        </w:rPr>
        <w:t>Action Items from ENG3</w:t>
      </w:r>
    </w:p>
    <w:p w14:paraId="0F258596" w14:textId="2FE688F9" w:rsidR="00A446C9" w:rsidRPr="00DB347C" w:rsidRDefault="008D49E5" w:rsidP="006633C3">
      <w:pPr>
        <w:pStyle w:val="Heading1"/>
        <w:rPr>
          <w:rFonts w:ascii="Calibri" w:hAnsi="Calibri"/>
          <w:sz w:val="22"/>
        </w:rPr>
      </w:pPr>
      <w:r w:rsidRPr="00DB347C">
        <w:rPr>
          <w:rFonts w:ascii="Calibri" w:hAnsi="Calibri"/>
          <w:sz w:val="22"/>
        </w:rPr>
        <w:t xml:space="preserve">Actions </w:t>
      </w:r>
      <w:r w:rsidR="006633C3" w:rsidRPr="00DB347C">
        <w:rPr>
          <w:rFonts w:ascii="Calibri" w:hAnsi="Calibri"/>
          <w:sz w:val="22"/>
        </w:rPr>
        <w:t xml:space="preserve">Items </w:t>
      </w:r>
      <w:r w:rsidRPr="00DB347C">
        <w:rPr>
          <w:rFonts w:ascii="Calibri" w:hAnsi="Calibri"/>
          <w:sz w:val="22"/>
        </w:rPr>
        <w:t xml:space="preserve">for </w:t>
      </w:r>
      <w:r w:rsidR="006633C3" w:rsidRPr="00DB347C">
        <w:rPr>
          <w:rFonts w:ascii="Calibri" w:hAnsi="Calibri"/>
          <w:sz w:val="22"/>
        </w:rPr>
        <w:t xml:space="preserve">the </w:t>
      </w:r>
      <w:r w:rsidRPr="00DB347C">
        <w:rPr>
          <w:rFonts w:ascii="Calibri" w:hAnsi="Calibri"/>
          <w:sz w:val="22"/>
        </w:rPr>
        <w:t>Secretariat</w:t>
      </w:r>
    </w:p>
    <w:p w14:paraId="14AA2D3F"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w:t>
      </w:r>
      <w:r w:rsidRPr="00DB347C">
        <w:rPr>
          <w:rFonts w:ascii="Calibri" w:eastAsia="MS Mincho" w:hAnsi="Calibri" w:cs="Arial"/>
          <w:iCs/>
        </w:rPr>
        <w:tab/>
        <w:t>The IALA Secretariat is requested to continue work on improving access to the CALMAR software.</w:t>
      </w:r>
      <w:r w:rsidRPr="00DB347C">
        <w:rPr>
          <w:rFonts w:ascii="Calibri" w:eastAsia="MS Mincho" w:hAnsi="Calibri" w:cs="Arial"/>
          <w:iCs/>
        </w:rPr>
        <w:tab/>
        <w:t>7</w:t>
      </w:r>
    </w:p>
    <w:p w14:paraId="5F967FD5"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w:t>
      </w:r>
      <w:r w:rsidRPr="00DB347C">
        <w:rPr>
          <w:rFonts w:ascii="Calibri" w:eastAsia="MS Mincho" w:hAnsi="Calibri" w:cs="Arial"/>
          <w:iCs/>
        </w:rPr>
        <w:tab/>
        <w:t xml:space="preserve">The Secretariat is requested to forward the revised ENG Committee </w:t>
      </w:r>
      <w:proofErr w:type="spellStart"/>
      <w:r w:rsidRPr="00DB347C">
        <w:rPr>
          <w:rFonts w:ascii="Calibri" w:eastAsia="MS Mincho" w:hAnsi="Calibri" w:cs="Arial"/>
          <w:iCs/>
        </w:rPr>
        <w:t>Workplan</w:t>
      </w:r>
      <w:proofErr w:type="spellEnd"/>
      <w:r w:rsidRPr="00DB347C">
        <w:rPr>
          <w:rFonts w:ascii="Calibri" w:eastAsia="MS Mincho" w:hAnsi="Calibri" w:cs="Arial"/>
          <w:iCs/>
        </w:rPr>
        <w:t>, ENG3-11.2.1, to ENG4.</w:t>
      </w:r>
      <w:r w:rsidRPr="00DB347C">
        <w:rPr>
          <w:rFonts w:ascii="Calibri" w:eastAsia="MS Mincho" w:hAnsi="Calibri" w:cs="Arial"/>
          <w:iCs/>
        </w:rPr>
        <w:tab/>
        <w:t>10</w:t>
      </w:r>
    </w:p>
    <w:p w14:paraId="2BB30631"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w:t>
      </w:r>
      <w:r w:rsidRPr="00DB347C">
        <w:rPr>
          <w:rFonts w:ascii="Calibri" w:eastAsia="MS Mincho" w:hAnsi="Calibri" w:cs="Arial"/>
          <w:iCs/>
        </w:rPr>
        <w:tab/>
        <w:t>The Secretariat is requested to forward the revised ENG Work Programme Task Register for 2014-2018, ENG3-11.2.2, to ENG4.</w:t>
      </w:r>
      <w:r w:rsidRPr="00DB347C">
        <w:rPr>
          <w:rFonts w:ascii="Calibri" w:eastAsia="MS Mincho" w:hAnsi="Calibri" w:cs="Arial"/>
          <w:iCs/>
        </w:rPr>
        <w:tab/>
        <w:t>10</w:t>
      </w:r>
    </w:p>
    <w:p w14:paraId="0E014A4A"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w:t>
      </w:r>
      <w:r w:rsidRPr="00DB347C">
        <w:rPr>
          <w:rFonts w:ascii="Calibri" w:eastAsia="MS Mincho" w:hAnsi="Calibri" w:cs="Arial"/>
          <w:iCs/>
        </w:rPr>
        <w:tab/>
        <w:t>The Secretariat is requested to forward ENG3-11.2.16 Draft Guideline on the Selection of Rhythmic Characters of Lights on AtoN to ARM3 &amp; ENG4.</w:t>
      </w:r>
      <w:r w:rsidRPr="00DB347C">
        <w:rPr>
          <w:rFonts w:ascii="Calibri" w:eastAsia="MS Mincho" w:hAnsi="Calibri" w:cs="Arial"/>
          <w:iCs/>
        </w:rPr>
        <w:tab/>
        <w:t>11</w:t>
      </w:r>
    </w:p>
    <w:p w14:paraId="628BAD1B"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5</w:t>
      </w:r>
      <w:r w:rsidRPr="00DB347C">
        <w:rPr>
          <w:rFonts w:ascii="Calibri" w:eastAsia="MS Mincho" w:hAnsi="Calibri" w:cs="Arial"/>
          <w:iCs/>
        </w:rPr>
        <w:tab/>
        <w:t>The Secretariat is requested to forward Liaison Note ENG3-11.1.9 to ARM3.</w:t>
      </w:r>
      <w:r w:rsidRPr="00DB347C">
        <w:rPr>
          <w:rFonts w:ascii="Calibri" w:eastAsia="MS Mincho" w:hAnsi="Calibri" w:cs="Arial"/>
          <w:iCs/>
        </w:rPr>
        <w:tab/>
        <w:t>11</w:t>
      </w:r>
    </w:p>
    <w:p w14:paraId="237CD5CD" w14:textId="77777777" w:rsidR="008D49E5" w:rsidRPr="00DB347C" w:rsidRDefault="008D49E5" w:rsidP="004C046C">
      <w:pPr>
        <w:tabs>
          <w:tab w:val="right" w:pos="9639"/>
        </w:tabs>
        <w:spacing w:before="120" w:after="120"/>
        <w:ind w:left="567" w:right="284" w:hanging="567"/>
        <w:rPr>
          <w:rFonts w:ascii="Calibri" w:eastAsia="MS Mincho" w:hAnsi="Calibri" w:cs="Arial"/>
          <w:iCs/>
        </w:rPr>
      </w:pPr>
      <w:r w:rsidRPr="00DB347C">
        <w:rPr>
          <w:rFonts w:ascii="Calibri" w:eastAsia="MS Mincho" w:hAnsi="Calibri" w:cs="Arial"/>
          <w:iCs/>
        </w:rPr>
        <w:t>6</w:t>
      </w:r>
      <w:r w:rsidRPr="00DB347C">
        <w:rPr>
          <w:rFonts w:ascii="Calibri" w:eastAsia="MS Mincho" w:hAnsi="Calibri" w:cs="Arial"/>
          <w:iCs/>
        </w:rPr>
        <w:tab/>
        <w:t>The Secretariat is requested to forward ENG3-11.2.17, Draft Guideline 1038, to ENG4.</w:t>
      </w:r>
      <w:r w:rsidRPr="00DB347C">
        <w:rPr>
          <w:rFonts w:ascii="Calibri" w:eastAsia="MS Mincho" w:hAnsi="Calibri" w:cs="Arial"/>
          <w:iCs/>
        </w:rPr>
        <w:tab/>
        <w:t>11</w:t>
      </w:r>
    </w:p>
    <w:p w14:paraId="0722F005"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7</w:t>
      </w:r>
      <w:r w:rsidRPr="00DB347C">
        <w:rPr>
          <w:rFonts w:ascii="Calibri" w:eastAsia="MS Mincho" w:hAnsi="Calibri" w:cs="Arial"/>
          <w:iCs/>
        </w:rPr>
        <w:tab/>
        <w:t>The Secretariat is requested to forward ENG3-11.2.15, Recommendation E-110 Ed4 Draft Rhythmic characters of lights on AtoN ENG2 notes 20150521, to ENG4.</w:t>
      </w:r>
      <w:r w:rsidRPr="00DB347C">
        <w:rPr>
          <w:rFonts w:ascii="Calibri" w:eastAsia="MS Mincho" w:hAnsi="Calibri" w:cs="Arial"/>
          <w:iCs/>
        </w:rPr>
        <w:tab/>
        <w:t>12</w:t>
      </w:r>
    </w:p>
    <w:p w14:paraId="625E9B6C" w14:textId="77777777" w:rsidR="008D49E5" w:rsidRPr="00DB347C" w:rsidRDefault="008D49E5" w:rsidP="008D49E5">
      <w:pPr>
        <w:tabs>
          <w:tab w:val="right" w:pos="9639"/>
        </w:tabs>
        <w:spacing w:before="120" w:after="120"/>
        <w:ind w:left="567" w:right="284" w:hanging="567"/>
        <w:rPr>
          <w:rFonts w:ascii="Calibri" w:eastAsia="MS Mincho" w:hAnsi="Calibri" w:cs="Arial"/>
          <w:iCs/>
        </w:rPr>
      </w:pPr>
      <w:r w:rsidRPr="00DB347C">
        <w:rPr>
          <w:rFonts w:ascii="Calibri" w:eastAsia="MS Mincho" w:hAnsi="Calibri" w:cs="Arial"/>
          <w:iCs/>
        </w:rPr>
        <w:t>8</w:t>
      </w:r>
      <w:r w:rsidRPr="00DB347C">
        <w:rPr>
          <w:rFonts w:ascii="Calibri" w:eastAsia="MS Mincho" w:hAnsi="Calibri" w:cs="Arial"/>
          <w:iCs/>
        </w:rPr>
        <w:tab/>
        <w:t>The Secretariat is requested to forward ENG3-11.1.1, Draft IALA Guideline 1041 On Sector Lights, to Council for approval.</w:t>
      </w:r>
      <w:r w:rsidRPr="00DB347C">
        <w:rPr>
          <w:rFonts w:ascii="Calibri" w:eastAsia="MS Mincho" w:hAnsi="Calibri" w:cs="Arial"/>
          <w:iCs/>
        </w:rPr>
        <w:tab/>
        <w:t>13</w:t>
      </w:r>
    </w:p>
    <w:p w14:paraId="627D737F"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9</w:t>
      </w:r>
      <w:r w:rsidRPr="00DB347C">
        <w:rPr>
          <w:rFonts w:ascii="Calibri" w:eastAsia="MS Mincho" w:hAnsi="Calibri" w:cs="Arial"/>
          <w:iCs/>
        </w:rPr>
        <w:tab/>
        <w:t>The Secretariat is requested to submit new terms used in ENG3-11.1.1, Draft IALA Guideline 1041 On Sector Lights to the IALA Dictionary updating process.</w:t>
      </w:r>
      <w:r w:rsidRPr="00DB347C">
        <w:rPr>
          <w:rFonts w:ascii="Calibri" w:eastAsia="MS Mincho" w:hAnsi="Calibri" w:cs="Arial"/>
          <w:iCs/>
        </w:rPr>
        <w:tab/>
        <w:t>13</w:t>
      </w:r>
    </w:p>
    <w:p w14:paraId="01C4B33F"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10</w:t>
      </w:r>
      <w:r w:rsidRPr="00DB347C">
        <w:rPr>
          <w:rFonts w:ascii="Calibri" w:eastAsia="MS Mincho" w:hAnsi="Calibri" w:cs="Arial"/>
          <w:iCs/>
        </w:rPr>
        <w:tab/>
        <w:t>The IALA Secretariat is requested to forward working papers ENG3-11.2.10 and ENG3-11.2.12 to ENG4.</w:t>
      </w:r>
      <w:r w:rsidRPr="00DB347C">
        <w:rPr>
          <w:rFonts w:ascii="Calibri" w:eastAsia="MS Mincho" w:hAnsi="Calibri" w:cs="Arial"/>
          <w:iCs/>
        </w:rPr>
        <w:tab/>
        <w:t>14</w:t>
      </w:r>
    </w:p>
    <w:p w14:paraId="721D1EC6"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11</w:t>
      </w:r>
      <w:r w:rsidRPr="00DB347C">
        <w:rPr>
          <w:rFonts w:ascii="Calibri" w:eastAsia="MS Mincho" w:hAnsi="Calibri" w:cs="Arial"/>
          <w:iCs/>
        </w:rPr>
        <w:tab/>
        <w:t>The Secretariat is requested to forward paper ENG3-11.1.11 to the ENAV18 Committee.</w:t>
      </w:r>
      <w:r w:rsidRPr="00DB347C">
        <w:rPr>
          <w:rFonts w:ascii="Calibri" w:eastAsia="MS Mincho" w:hAnsi="Calibri" w:cs="Arial"/>
          <w:iCs/>
        </w:rPr>
        <w:tab/>
        <w:t>15</w:t>
      </w:r>
    </w:p>
    <w:p w14:paraId="6232762F"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12</w:t>
      </w:r>
      <w:r w:rsidRPr="00DB347C">
        <w:rPr>
          <w:rFonts w:ascii="Calibri" w:eastAsia="MS Mincho" w:hAnsi="Calibri" w:cs="Arial"/>
          <w:iCs/>
        </w:rPr>
        <w:tab/>
        <w:t>The IALA Secretariat is requested to forward working paper ENG3-11.2.4, Guideline 1036 ed2 On Environmental Management 20151118, to ENG4.</w:t>
      </w:r>
      <w:r w:rsidRPr="00DB347C">
        <w:rPr>
          <w:rFonts w:ascii="Calibri" w:eastAsia="MS Mincho" w:hAnsi="Calibri" w:cs="Arial"/>
          <w:iCs/>
        </w:rPr>
        <w:tab/>
        <w:t>15</w:t>
      </w:r>
    </w:p>
    <w:p w14:paraId="44ECDB57"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13</w:t>
      </w:r>
      <w:r w:rsidRPr="00DB347C">
        <w:rPr>
          <w:rFonts w:ascii="Calibri" w:eastAsia="MS Mincho" w:hAnsi="Calibri" w:cs="Arial"/>
          <w:iCs/>
        </w:rPr>
        <w:tab/>
        <w:t>The IALA Secretariat is requested to forward working paper ENG3-11.2.5 and ENG3-11.2.6 to ENG4.</w:t>
      </w:r>
      <w:r w:rsidRPr="00DB347C">
        <w:rPr>
          <w:rFonts w:ascii="Calibri" w:eastAsia="MS Mincho" w:hAnsi="Calibri" w:cs="Arial"/>
          <w:iCs/>
        </w:rPr>
        <w:tab/>
        <w:t>15</w:t>
      </w:r>
    </w:p>
    <w:p w14:paraId="4DA77285"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lastRenderedPageBreak/>
        <w:t>14</w:t>
      </w:r>
      <w:r w:rsidRPr="00DB347C">
        <w:rPr>
          <w:rFonts w:ascii="Calibri" w:eastAsia="MS Mincho" w:hAnsi="Calibri" w:cs="Arial"/>
          <w:iCs/>
        </w:rPr>
        <w:tab/>
        <w:t>The IALA Secretariat is requested to forward output papers ENG3-11.1.2, ENG3-11.1.3, ENG3-11.1.4, ENG3-11.1.5, ENG3-11.1.6 and ENG3-11.1.7 to the IALA Council for approval.</w:t>
      </w:r>
      <w:r w:rsidRPr="00DB347C">
        <w:rPr>
          <w:rFonts w:ascii="Calibri" w:eastAsia="MS Mincho" w:hAnsi="Calibri" w:cs="Arial"/>
          <w:iCs/>
        </w:rPr>
        <w:tab/>
        <w:t>16</w:t>
      </w:r>
    </w:p>
    <w:p w14:paraId="2BE130F5"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15</w:t>
      </w:r>
      <w:r w:rsidRPr="00DB347C">
        <w:rPr>
          <w:rFonts w:ascii="Calibri" w:eastAsia="MS Mincho" w:hAnsi="Calibri" w:cs="Arial"/>
          <w:iCs/>
        </w:rPr>
        <w:tab/>
        <w:t>The IALA Secretariat is requested</w:t>
      </w:r>
      <w:bookmarkStart w:id="0" w:name="_GoBack"/>
      <w:bookmarkEnd w:id="0"/>
      <w:r w:rsidRPr="00DB347C">
        <w:rPr>
          <w:rFonts w:ascii="Calibri" w:eastAsia="MS Mincho" w:hAnsi="Calibri" w:cs="Arial"/>
          <w:iCs/>
        </w:rPr>
        <w:t xml:space="preserve"> to forward working paper ENG3-11.2.13 to ENG4.</w:t>
      </w:r>
      <w:r w:rsidRPr="00DB347C">
        <w:rPr>
          <w:rFonts w:ascii="Calibri" w:eastAsia="MS Mincho" w:hAnsi="Calibri" w:cs="Arial"/>
          <w:iCs/>
        </w:rPr>
        <w:tab/>
        <w:t>16</w:t>
      </w:r>
    </w:p>
    <w:p w14:paraId="791FFC45"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16</w:t>
      </w:r>
      <w:r w:rsidRPr="00DB347C">
        <w:rPr>
          <w:rFonts w:ascii="Calibri" w:eastAsia="MS Mincho" w:hAnsi="Calibri" w:cs="Arial"/>
          <w:iCs/>
        </w:rPr>
        <w:tab/>
        <w:t>The IALA Secretariat is requested to forward working paper ENG3-11.2.5 and ENG23-11.2.6 to ENG4.</w:t>
      </w:r>
      <w:r w:rsidRPr="00DB347C">
        <w:rPr>
          <w:rFonts w:ascii="Calibri" w:eastAsia="MS Mincho" w:hAnsi="Calibri" w:cs="Arial"/>
          <w:iCs/>
        </w:rPr>
        <w:tab/>
        <w:t>16</w:t>
      </w:r>
    </w:p>
    <w:p w14:paraId="5B1DD807"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17</w:t>
      </w:r>
      <w:r w:rsidRPr="00DB347C">
        <w:rPr>
          <w:rFonts w:ascii="Calibri" w:eastAsia="MS Mincho" w:hAnsi="Calibri" w:cs="Arial"/>
          <w:iCs/>
        </w:rPr>
        <w:tab/>
        <w:t>The IALA Secretariat is requested to forward Liaison Note ENG3-11.1.8 to the ARM Committee.</w:t>
      </w:r>
      <w:r w:rsidRPr="00DB347C">
        <w:rPr>
          <w:rFonts w:ascii="Calibri" w:eastAsia="MS Mincho" w:hAnsi="Calibri" w:cs="Arial"/>
          <w:iCs/>
        </w:rPr>
        <w:tab/>
        <w:t>17</w:t>
      </w:r>
    </w:p>
    <w:p w14:paraId="22F57337"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18</w:t>
      </w:r>
      <w:r w:rsidRPr="00DB347C">
        <w:rPr>
          <w:rFonts w:ascii="Calibri" w:eastAsia="MS Mincho" w:hAnsi="Calibri" w:cs="Arial"/>
          <w:iCs/>
        </w:rPr>
        <w:tab/>
        <w:t>The IALA Secretariat is requested to forward Working Paper ENG3-11.2.7 to ENG4.</w:t>
      </w:r>
      <w:r w:rsidRPr="00DB347C">
        <w:rPr>
          <w:rFonts w:ascii="Calibri" w:eastAsia="MS Mincho" w:hAnsi="Calibri" w:cs="Arial"/>
          <w:iCs/>
        </w:rPr>
        <w:tab/>
        <w:t>17</w:t>
      </w:r>
    </w:p>
    <w:p w14:paraId="3D51C352"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19</w:t>
      </w:r>
      <w:r w:rsidRPr="00DB347C">
        <w:rPr>
          <w:rFonts w:ascii="Calibri" w:eastAsia="MS Mincho" w:hAnsi="Calibri" w:cs="Arial"/>
          <w:iCs/>
        </w:rPr>
        <w:tab/>
        <w:t>The IALA Secretariat is requested to forward Working Papers ENG3-11.2.8 and ENG3-11.2.9 to ENG4.</w:t>
      </w:r>
      <w:r w:rsidRPr="00DB347C">
        <w:rPr>
          <w:rFonts w:ascii="Calibri" w:eastAsia="MS Mincho" w:hAnsi="Calibri" w:cs="Arial"/>
          <w:iCs/>
        </w:rPr>
        <w:tab/>
        <w:t>17</w:t>
      </w:r>
    </w:p>
    <w:p w14:paraId="04BEFF6D" w14:textId="77777777" w:rsidR="008D49E5" w:rsidRPr="00DB347C" w:rsidRDefault="008D49E5" w:rsidP="008D49E5">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20</w:t>
      </w:r>
      <w:r w:rsidRPr="00DB347C">
        <w:rPr>
          <w:rFonts w:ascii="Calibri" w:eastAsia="MS Mincho" w:hAnsi="Calibri" w:cs="Arial"/>
          <w:iCs/>
        </w:rPr>
        <w:tab/>
        <w:t>The IALA Secretariat is requested to forward liaison note ENG3-11.1.10 to the ARM Committee.</w:t>
      </w:r>
      <w:r w:rsidRPr="00DB347C">
        <w:rPr>
          <w:rFonts w:ascii="Calibri" w:eastAsia="MS Mincho" w:hAnsi="Calibri" w:cs="Arial"/>
          <w:iCs/>
        </w:rPr>
        <w:tab/>
        <w:t>17</w:t>
      </w:r>
    </w:p>
    <w:p w14:paraId="04346065" w14:textId="49040877" w:rsidR="008D49E5" w:rsidRPr="00DB347C" w:rsidRDefault="008D49E5" w:rsidP="008D49E5">
      <w:pPr>
        <w:tabs>
          <w:tab w:val="right" w:pos="9639"/>
        </w:tabs>
        <w:spacing w:before="120" w:after="120"/>
        <w:ind w:left="567" w:right="283" w:hanging="567"/>
        <w:rPr>
          <w:rFonts w:ascii="Calibri" w:hAnsi="Calibri"/>
          <w:lang w:eastAsia="de-DE"/>
        </w:rPr>
      </w:pPr>
      <w:r w:rsidRPr="00DB347C">
        <w:rPr>
          <w:rFonts w:ascii="Calibri" w:eastAsia="MS Mincho" w:hAnsi="Calibri" w:cs="Arial"/>
          <w:iCs/>
        </w:rPr>
        <w:t>21</w:t>
      </w:r>
      <w:r w:rsidRPr="00DB347C">
        <w:rPr>
          <w:rFonts w:ascii="Calibri" w:eastAsia="MS Mincho" w:hAnsi="Calibri" w:cs="Arial"/>
          <w:iCs/>
        </w:rPr>
        <w:tab/>
        <w:t>The Secretariat is requested to forward the ENG3 Committee report (ENG3-13.1) to Council to note.</w:t>
      </w:r>
      <w:r w:rsidRPr="00DB347C">
        <w:rPr>
          <w:rFonts w:ascii="Calibri" w:eastAsia="MS Mincho" w:hAnsi="Calibri" w:cs="Arial"/>
          <w:iCs/>
        </w:rPr>
        <w:tab/>
        <w:t>18</w:t>
      </w:r>
    </w:p>
    <w:p w14:paraId="1F4B30B6" w14:textId="3252BDAD" w:rsidR="008D49E5" w:rsidRPr="00DB347C" w:rsidRDefault="006633C3" w:rsidP="006633C3">
      <w:pPr>
        <w:pStyle w:val="Heading1"/>
        <w:rPr>
          <w:rFonts w:ascii="Calibri" w:hAnsi="Calibri"/>
          <w:sz w:val="22"/>
        </w:rPr>
      </w:pPr>
      <w:r w:rsidRPr="00DB347C">
        <w:rPr>
          <w:rFonts w:ascii="Calibri" w:hAnsi="Calibri"/>
          <w:sz w:val="22"/>
        </w:rPr>
        <w:t>Action Items for the WWA</w:t>
      </w:r>
    </w:p>
    <w:p w14:paraId="07452EBC" w14:textId="150872E9" w:rsidR="00A446C9" w:rsidRPr="00DB347C" w:rsidRDefault="004C046C" w:rsidP="00A446C9">
      <w:pPr>
        <w:pStyle w:val="BodyText"/>
        <w:rPr>
          <w:rFonts w:ascii="Calibri" w:hAnsi="Calibri"/>
        </w:rPr>
      </w:pPr>
      <w:r w:rsidRPr="00DB347C">
        <w:rPr>
          <w:rFonts w:ascii="Calibri" w:hAnsi="Calibri"/>
        </w:rPr>
        <w:t>None</w:t>
      </w:r>
    </w:p>
    <w:p w14:paraId="7E12123D" w14:textId="77777777" w:rsidR="004C046C" w:rsidRPr="00DB347C" w:rsidRDefault="004C046C" w:rsidP="006633C3">
      <w:pPr>
        <w:pStyle w:val="Heading1"/>
        <w:rPr>
          <w:rFonts w:ascii="Calibri" w:hAnsi="Calibri"/>
          <w:sz w:val="22"/>
        </w:rPr>
      </w:pPr>
      <w:r w:rsidRPr="00DB347C">
        <w:rPr>
          <w:rFonts w:ascii="Calibri" w:hAnsi="Calibri"/>
          <w:sz w:val="22"/>
        </w:rPr>
        <w:t>Action Items for Members</w:t>
      </w:r>
    </w:p>
    <w:p w14:paraId="5649D2B8" w14:textId="0347CB5D"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22</w:t>
      </w:r>
      <w:r w:rsidRPr="00DB347C">
        <w:rPr>
          <w:rFonts w:ascii="Calibri" w:eastAsia="MS Mincho" w:hAnsi="Calibri" w:cs="Arial"/>
          <w:iCs/>
        </w:rPr>
        <w:tab/>
        <w:t>David Jeffkins is requested to upload input p</w:t>
      </w:r>
      <w:r w:rsidR="00FB5685" w:rsidRPr="00DB347C">
        <w:rPr>
          <w:rFonts w:ascii="Calibri" w:eastAsia="MS Mincho" w:hAnsi="Calibri" w:cs="Arial"/>
          <w:iCs/>
        </w:rPr>
        <w:t>apers ENG3-9.5, ENG3-9.6, ENG3-</w:t>
      </w:r>
      <w:r w:rsidRPr="00DB347C">
        <w:rPr>
          <w:rFonts w:ascii="Calibri" w:eastAsia="MS Mincho" w:hAnsi="Calibri" w:cs="Arial"/>
          <w:iCs/>
        </w:rPr>
        <w:t>10.8, ENG3-10.10, and ENG3-10.17 to the IALA Wiki.</w:t>
      </w:r>
      <w:r w:rsidRPr="00DB347C">
        <w:rPr>
          <w:rFonts w:ascii="Calibri" w:eastAsia="MS Mincho" w:hAnsi="Calibri" w:cs="Arial"/>
          <w:iCs/>
        </w:rPr>
        <w:tab/>
        <w:t>8</w:t>
      </w:r>
    </w:p>
    <w:p w14:paraId="6925D28E"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23</w:t>
      </w:r>
      <w:r w:rsidRPr="00DB347C">
        <w:rPr>
          <w:rFonts w:ascii="Calibri" w:eastAsia="MS Mincho" w:hAnsi="Calibri" w:cs="Arial"/>
          <w:iCs/>
        </w:rPr>
        <w:tab/>
        <w:t xml:space="preserve">ENG Committee members are requested to submit articles for the IALA Bulletin to Marie-Helene </w:t>
      </w:r>
      <w:proofErr w:type="spellStart"/>
      <w:r w:rsidRPr="00DB347C">
        <w:rPr>
          <w:rFonts w:ascii="Calibri" w:eastAsia="MS Mincho" w:hAnsi="Calibri" w:cs="Arial"/>
          <w:iCs/>
        </w:rPr>
        <w:t>Grillet</w:t>
      </w:r>
      <w:proofErr w:type="spellEnd"/>
      <w:r w:rsidRPr="00DB347C">
        <w:rPr>
          <w:rFonts w:ascii="Calibri" w:eastAsia="MS Mincho" w:hAnsi="Calibri" w:cs="Arial"/>
          <w:iCs/>
        </w:rPr>
        <w:t>.</w:t>
      </w:r>
      <w:r w:rsidRPr="00DB347C">
        <w:rPr>
          <w:rFonts w:ascii="Calibri" w:eastAsia="MS Mincho" w:hAnsi="Calibri" w:cs="Arial"/>
          <w:iCs/>
        </w:rPr>
        <w:tab/>
        <w:t>9</w:t>
      </w:r>
    </w:p>
    <w:p w14:paraId="6B0B7922"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24</w:t>
      </w:r>
      <w:r w:rsidRPr="00DB347C">
        <w:rPr>
          <w:rFonts w:ascii="Calibri" w:eastAsia="MS Mincho" w:hAnsi="Calibri" w:cs="Arial"/>
          <w:iCs/>
        </w:rPr>
        <w:tab/>
        <w:t>Members of the task group are requested to identify further work items to contribute to the Draft Guideline on the Selection of Rhythmic Characters of Lights.</w:t>
      </w:r>
      <w:r w:rsidRPr="00DB347C">
        <w:rPr>
          <w:rFonts w:ascii="Calibri" w:eastAsia="MS Mincho" w:hAnsi="Calibri" w:cs="Arial"/>
          <w:iCs/>
        </w:rPr>
        <w:tab/>
        <w:t>11</w:t>
      </w:r>
    </w:p>
    <w:p w14:paraId="32330E9B"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25</w:t>
      </w:r>
      <w:r w:rsidRPr="00DB347C">
        <w:rPr>
          <w:rFonts w:ascii="Calibri" w:eastAsia="MS Mincho" w:hAnsi="Calibri" w:cs="Arial"/>
          <w:iCs/>
        </w:rPr>
        <w:tab/>
        <w:t>GLA R&amp;RNAV are requested to provide input to ENG4 on the results of trials pertaining to minimum flash duration and maximum eclipse times.</w:t>
      </w:r>
      <w:r w:rsidRPr="00DB347C">
        <w:rPr>
          <w:rFonts w:ascii="Calibri" w:eastAsia="MS Mincho" w:hAnsi="Calibri" w:cs="Arial"/>
          <w:iCs/>
        </w:rPr>
        <w:tab/>
        <w:t>11</w:t>
      </w:r>
    </w:p>
    <w:p w14:paraId="6BC41085"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26</w:t>
      </w:r>
      <w:r w:rsidRPr="00DB347C">
        <w:rPr>
          <w:rFonts w:ascii="Calibri" w:eastAsia="MS Mincho" w:hAnsi="Calibri" w:cs="Arial"/>
          <w:iCs/>
        </w:rPr>
        <w:tab/>
      </w:r>
      <w:proofErr w:type="spellStart"/>
      <w:r w:rsidRPr="00DB347C">
        <w:rPr>
          <w:rFonts w:ascii="Calibri" w:eastAsia="MS Mincho" w:hAnsi="Calibri" w:cs="Arial"/>
          <w:iCs/>
        </w:rPr>
        <w:t>Pärtel</w:t>
      </w:r>
      <w:proofErr w:type="spellEnd"/>
      <w:r w:rsidRPr="00DB347C">
        <w:rPr>
          <w:rFonts w:ascii="Calibri" w:eastAsia="MS Mincho" w:hAnsi="Calibri" w:cs="Arial"/>
          <w:iCs/>
        </w:rPr>
        <w:t xml:space="preserve"> </w:t>
      </w:r>
      <w:proofErr w:type="spellStart"/>
      <w:r w:rsidRPr="00DB347C">
        <w:rPr>
          <w:rFonts w:ascii="Calibri" w:eastAsia="MS Mincho" w:hAnsi="Calibri" w:cs="Arial"/>
          <w:iCs/>
        </w:rPr>
        <w:t>Keskküla</w:t>
      </w:r>
      <w:proofErr w:type="spellEnd"/>
      <w:r w:rsidRPr="00DB347C">
        <w:rPr>
          <w:rFonts w:ascii="Calibri" w:eastAsia="MS Mincho" w:hAnsi="Calibri" w:cs="Arial"/>
          <w:iCs/>
        </w:rPr>
        <w:t xml:space="preserve"> is requested to provide input to ENG4 on the maximum eclipse time for group flashing lights.</w:t>
      </w:r>
      <w:r w:rsidRPr="00DB347C">
        <w:rPr>
          <w:rFonts w:ascii="Calibri" w:eastAsia="MS Mincho" w:hAnsi="Calibri" w:cs="Arial"/>
          <w:iCs/>
        </w:rPr>
        <w:tab/>
        <w:t>11</w:t>
      </w:r>
    </w:p>
    <w:p w14:paraId="5BBAB1B4"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27</w:t>
      </w:r>
      <w:r w:rsidRPr="00DB347C">
        <w:rPr>
          <w:rFonts w:ascii="Calibri" w:eastAsia="MS Mincho" w:hAnsi="Calibri" w:cs="Arial"/>
          <w:iCs/>
        </w:rPr>
        <w:tab/>
        <w:t>Members of the task group are requested to identify further work items to contribute to the revision of Guideline 1038.</w:t>
      </w:r>
      <w:r w:rsidRPr="00DB347C">
        <w:rPr>
          <w:rFonts w:ascii="Calibri" w:eastAsia="MS Mincho" w:hAnsi="Calibri" w:cs="Arial"/>
          <w:iCs/>
        </w:rPr>
        <w:tab/>
        <w:t>11</w:t>
      </w:r>
    </w:p>
    <w:p w14:paraId="24403C1B"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28</w:t>
      </w:r>
      <w:r w:rsidRPr="00DB347C">
        <w:rPr>
          <w:rFonts w:ascii="Calibri" w:eastAsia="MS Mincho" w:hAnsi="Calibri" w:cs="Arial"/>
          <w:iCs/>
        </w:rPr>
        <w:tab/>
      </w:r>
      <w:proofErr w:type="spellStart"/>
      <w:r w:rsidRPr="00DB347C">
        <w:rPr>
          <w:rFonts w:ascii="Calibri" w:eastAsia="MS Mincho" w:hAnsi="Calibri" w:cs="Arial"/>
          <w:iCs/>
        </w:rPr>
        <w:t>Sigge</w:t>
      </w:r>
      <w:proofErr w:type="spellEnd"/>
      <w:r w:rsidRPr="00DB347C">
        <w:rPr>
          <w:rFonts w:ascii="Calibri" w:eastAsia="MS Mincho" w:hAnsi="Calibri" w:cs="Arial"/>
          <w:iCs/>
        </w:rPr>
        <w:t xml:space="preserve"> </w:t>
      </w:r>
      <w:proofErr w:type="spellStart"/>
      <w:r w:rsidRPr="00DB347C">
        <w:rPr>
          <w:rFonts w:ascii="Calibri" w:eastAsia="MS Mincho" w:hAnsi="Calibri" w:cs="Arial"/>
          <w:iCs/>
        </w:rPr>
        <w:t>Gustafsson</w:t>
      </w:r>
      <w:proofErr w:type="spellEnd"/>
      <w:r w:rsidRPr="00DB347C">
        <w:rPr>
          <w:rFonts w:ascii="Calibri" w:eastAsia="MS Mincho" w:hAnsi="Calibri" w:cs="Arial"/>
          <w:iCs/>
        </w:rPr>
        <w:t xml:space="preserve"> is requested to provide an input paper to ENG4 on the SMA experiences with AtoN AIS detection by vessels for switching </w:t>
      </w:r>
      <w:proofErr w:type="spellStart"/>
      <w:r w:rsidRPr="00DB347C">
        <w:rPr>
          <w:rFonts w:ascii="Calibri" w:eastAsia="MS Mincho" w:hAnsi="Calibri" w:cs="Arial"/>
          <w:iCs/>
        </w:rPr>
        <w:t>AtoNs</w:t>
      </w:r>
      <w:proofErr w:type="spellEnd"/>
      <w:r w:rsidRPr="00DB347C">
        <w:rPr>
          <w:rFonts w:ascii="Calibri" w:eastAsia="MS Mincho" w:hAnsi="Calibri" w:cs="Arial"/>
          <w:iCs/>
        </w:rPr>
        <w:t xml:space="preserve"> on/off of.</w:t>
      </w:r>
      <w:r w:rsidRPr="00DB347C">
        <w:rPr>
          <w:rFonts w:ascii="Calibri" w:eastAsia="MS Mincho" w:hAnsi="Calibri" w:cs="Arial"/>
          <w:iCs/>
        </w:rPr>
        <w:tab/>
        <w:t>11</w:t>
      </w:r>
    </w:p>
    <w:p w14:paraId="4F4E98FF"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29</w:t>
      </w:r>
      <w:r w:rsidRPr="00DB347C">
        <w:rPr>
          <w:rFonts w:ascii="Calibri" w:eastAsia="MS Mincho" w:hAnsi="Calibri" w:cs="Arial"/>
          <w:iCs/>
        </w:rPr>
        <w:tab/>
        <w:t>Frank Hermann and Fernando Romero are requested to work intersessionally on the revision of E200-2 and provide an input paper to ENG4.</w:t>
      </w:r>
      <w:r w:rsidRPr="00DB347C">
        <w:rPr>
          <w:rFonts w:ascii="Calibri" w:eastAsia="MS Mincho" w:hAnsi="Calibri" w:cs="Arial"/>
          <w:iCs/>
        </w:rPr>
        <w:tab/>
        <w:t>12</w:t>
      </w:r>
    </w:p>
    <w:p w14:paraId="15504987"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30</w:t>
      </w:r>
      <w:r w:rsidRPr="00DB347C">
        <w:rPr>
          <w:rFonts w:ascii="Calibri" w:eastAsia="MS Mincho" w:hAnsi="Calibri" w:cs="Arial"/>
          <w:iCs/>
        </w:rPr>
        <w:tab/>
        <w:t>Malcolm Nicholson is requested to provide input to ENG4 on the revision of E200-4.</w:t>
      </w:r>
      <w:r w:rsidRPr="00DB347C">
        <w:rPr>
          <w:rFonts w:ascii="Calibri" w:eastAsia="MS Mincho" w:hAnsi="Calibri" w:cs="Arial"/>
          <w:iCs/>
        </w:rPr>
        <w:tab/>
        <w:t>12</w:t>
      </w:r>
    </w:p>
    <w:p w14:paraId="4421802F"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31</w:t>
      </w:r>
      <w:r w:rsidRPr="00DB347C">
        <w:rPr>
          <w:rFonts w:ascii="Calibri" w:eastAsia="MS Mincho" w:hAnsi="Calibri" w:cs="Arial"/>
          <w:iCs/>
        </w:rPr>
        <w:tab/>
        <w:t>Yves-Marie Blanchard is requested to provide input to ENG4 on the revision of E200-5.</w:t>
      </w:r>
      <w:r w:rsidRPr="00DB347C">
        <w:rPr>
          <w:rFonts w:ascii="Calibri" w:eastAsia="MS Mincho" w:hAnsi="Calibri" w:cs="Arial"/>
          <w:iCs/>
        </w:rPr>
        <w:tab/>
        <w:t>12</w:t>
      </w:r>
    </w:p>
    <w:p w14:paraId="543F5122"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32</w:t>
      </w:r>
      <w:r w:rsidRPr="00DB347C">
        <w:rPr>
          <w:rFonts w:ascii="Calibri" w:eastAsia="MS Mincho" w:hAnsi="Calibri" w:cs="Arial"/>
          <w:iCs/>
        </w:rPr>
        <w:tab/>
      </w:r>
      <w:proofErr w:type="spellStart"/>
      <w:r w:rsidRPr="00DB347C">
        <w:rPr>
          <w:rFonts w:ascii="Calibri" w:eastAsia="MS Mincho" w:hAnsi="Calibri" w:cs="Arial"/>
          <w:iCs/>
        </w:rPr>
        <w:t>Sigge</w:t>
      </w:r>
      <w:proofErr w:type="spellEnd"/>
      <w:r w:rsidRPr="00DB347C">
        <w:rPr>
          <w:rFonts w:ascii="Calibri" w:eastAsia="MS Mincho" w:hAnsi="Calibri" w:cs="Arial"/>
          <w:iCs/>
        </w:rPr>
        <w:t xml:space="preserve"> </w:t>
      </w:r>
      <w:proofErr w:type="spellStart"/>
      <w:r w:rsidRPr="00DB347C">
        <w:rPr>
          <w:rFonts w:ascii="Calibri" w:eastAsia="MS Mincho" w:hAnsi="Calibri" w:cs="Arial"/>
          <w:iCs/>
        </w:rPr>
        <w:t>Gustafsson</w:t>
      </w:r>
      <w:proofErr w:type="spellEnd"/>
      <w:r w:rsidRPr="00DB347C">
        <w:rPr>
          <w:rFonts w:ascii="Calibri" w:eastAsia="MS Mincho" w:hAnsi="Calibri" w:cs="Arial"/>
          <w:iCs/>
        </w:rPr>
        <w:t xml:space="preserve"> and Jorgen Royal Petersen are requested to provide input to ENG4 on the revision of Recommendation E-106.</w:t>
      </w:r>
      <w:r w:rsidRPr="00DB347C">
        <w:rPr>
          <w:rFonts w:ascii="Calibri" w:eastAsia="MS Mincho" w:hAnsi="Calibri" w:cs="Arial"/>
          <w:iCs/>
        </w:rPr>
        <w:tab/>
        <w:t>12</w:t>
      </w:r>
    </w:p>
    <w:p w14:paraId="1C1858D3"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33</w:t>
      </w:r>
      <w:r w:rsidRPr="00DB347C">
        <w:rPr>
          <w:rFonts w:ascii="Calibri" w:eastAsia="MS Mincho" w:hAnsi="Calibri" w:cs="Arial"/>
          <w:iCs/>
        </w:rPr>
        <w:tab/>
        <w:t>ENG Committee Members are requested to submit input papers in support of the revision of Recommendation E-111 on Port Traffic Signals.</w:t>
      </w:r>
      <w:r w:rsidRPr="00DB347C">
        <w:rPr>
          <w:rFonts w:ascii="Calibri" w:eastAsia="MS Mincho" w:hAnsi="Calibri" w:cs="Arial"/>
          <w:iCs/>
        </w:rPr>
        <w:tab/>
        <w:t>12</w:t>
      </w:r>
    </w:p>
    <w:p w14:paraId="6D145777"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34</w:t>
      </w:r>
      <w:r w:rsidRPr="00DB347C">
        <w:rPr>
          <w:rFonts w:ascii="Calibri" w:eastAsia="MS Mincho" w:hAnsi="Calibri" w:cs="Arial"/>
          <w:iCs/>
        </w:rPr>
        <w:tab/>
        <w:t>Members are requested to familiarise themselves with the documents relating to Recommendation E-112 for Leading Lights and Guideline 1023 for the design of leading lights and provide input papers to ENG4 to support the update.</w:t>
      </w:r>
      <w:r w:rsidRPr="00DB347C">
        <w:rPr>
          <w:rFonts w:ascii="Calibri" w:eastAsia="MS Mincho" w:hAnsi="Calibri" w:cs="Arial"/>
          <w:iCs/>
        </w:rPr>
        <w:tab/>
        <w:t>13</w:t>
      </w:r>
    </w:p>
    <w:p w14:paraId="406C4EA4"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lastRenderedPageBreak/>
        <w:t>35</w:t>
      </w:r>
      <w:r w:rsidRPr="00DB347C">
        <w:rPr>
          <w:rFonts w:ascii="Calibri" w:eastAsia="MS Mincho" w:hAnsi="Calibri" w:cs="Arial"/>
          <w:iCs/>
        </w:rPr>
        <w:tab/>
        <w:t>Bob Trainor is requested to submit the USCG revised leading lines calculator by end of January 2016 in order that Frank Hermann and Yves-Marie Blanchard may analyse the content in preparation for ENG4.</w:t>
      </w:r>
      <w:r w:rsidRPr="00DB347C">
        <w:rPr>
          <w:rFonts w:ascii="Calibri" w:eastAsia="MS Mincho" w:hAnsi="Calibri" w:cs="Arial"/>
          <w:iCs/>
        </w:rPr>
        <w:tab/>
        <w:t>13</w:t>
      </w:r>
    </w:p>
    <w:p w14:paraId="1611BE53"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36</w:t>
      </w:r>
      <w:r w:rsidRPr="00DB347C">
        <w:rPr>
          <w:rFonts w:ascii="Calibri" w:eastAsia="MS Mincho" w:hAnsi="Calibri" w:cs="Arial"/>
          <w:iCs/>
        </w:rPr>
        <w:tab/>
        <w:t xml:space="preserve">Sami </w:t>
      </w:r>
      <w:proofErr w:type="spellStart"/>
      <w:r w:rsidRPr="00DB347C">
        <w:rPr>
          <w:rFonts w:ascii="Calibri" w:eastAsia="MS Mincho" w:hAnsi="Calibri" w:cs="Arial"/>
          <w:iCs/>
        </w:rPr>
        <w:t>Lasma</w:t>
      </w:r>
      <w:proofErr w:type="spellEnd"/>
      <w:r w:rsidRPr="00DB347C">
        <w:rPr>
          <w:rFonts w:ascii="Calibri" w:eastAsia="MS Mincho" w:hAnsi="Calibri" w:cs="Arial"/>
          <w:iCs/>
        </w:rPr>
        <w:t xml:space="preserve"> is requested to input the Finnish leading line calculator to ENG4.</w:t>
      </w:r>
      <w:r w:rsidRPr="00DB347C">
        <w:rPr>
          <w:rFonts w:ascii="Calibri" w:eastAsia="MS Mincho" w:hAnsi="Calibri" w:cs="Arial"/>
          <w:iCs/>
        </w:rPr>
        <w:tab/>
        <w:t>13</w:t>
      </w:r>
    </w:p>
    <w:p w14:paraId="41BF3A56"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37</w:t>
      </w:r>
      <w:r w:rsidRPr="00DB347C">
        <w:rPr>
          <w:rFonts w:ascii="Calibri" w:eastAsia="MS Mincho" w:hAnsi="Calibri" w:cs="Arial"/>
          <w:iCs/>
        </w:rPr>
        <w:tab/>
        <w:t>The Chair/ Vice Chair of ENG Committee are requested to consider if a Recommendation on Sector Lights based on section 5.1 of ENG3-11.1.1, Draft IALA Guideline 1041 On Sector Lights, is required.</w:t>
      </w:r>
      <w:r w:rsidRPr="00DB347C">
        <w:rPr>
          <w:rFonts w:ascii="Calibri" w:eastAsia="MS Mincho" w:hAnsi="Calibri" w:cs="Arial"/>
          <w:iCs/>
        </w:rPr>
        <w:tab/>
        <w:t>13</w:t>
      </w:r>
    </w:p>
    <w:p w14:paraId="602DDA52"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38</w:t>
      </w:r>
      <w:r w:rsidRPr="00DB347C">
        <w:rPr>
          <w:rFonts w:ascii="Calibri" w:eastAsia="MS Mincho" w:hAnsi="Calibri" w:cs="Arial"/>
          <w:iCs/>
        </w:rPr>
        <w:tab/>
        <w:t>Malcolm Nicholson is requested to work on Guideline 1061 on Illumination of Structures intersessionally and submit an input to ENG4.</w:t>
      </w:r>
      <w:r w:rsidRPr="00DB347C">
        <w:rPr>
          <w:rFonts w:ascii="Calibri" w:eastAsia="MS Mincho" w:hAnsi="Calibri" w:cs="Arial"/>
          <w:iCs/>
        </w:rPr>
        <w:tab/>
        <w:t>13</w:t>
      </w:r>
    </w:p>
    <w:p w14:paraId="5A1D56E7"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39</w:t>
      </w:r>
      <w:r w:rsidRPr="00DB347C">
        <w:rPr>
          <w:rFonts w:ascii="Calibri" w:eastAsia="MS Mincho" w:hAnsi="Calibri" w:cs="Arial"/>
          <w:iCs/>
        </w:rPr>
        <w:tab/>
        <w:t>Members are requested to input presentations to future ENG meeting on topics of interest to the Committee.</w:t>
      </w:r>
      <w:r w:rsidRPr="00DB347C">
        <w:rPr>
          <w:rFonts w:ascii="Calibri" w:eastAsia="MS Mincho" w:hAnsi="Calibri" w:cs="Arial"/>
          <w:iCs/>
        </w:rPr>
        <w:tab/>
        <w:t>14</w:t>
      </w:r>
    </w:p>
    <w:p w14:paraId="329BB0F6"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40</w:t>
      </w:r>
      <w:r w:rsidRPr="00DB347C">
        <w:rPr>
          <w:rFonts w:ascii="Calibri" w:eastAsia="MS Mincho" w:hAnsi="Calibri" w:cs="Arial"/>
          <w:iCs/>
        </w:rPr>
        <w:tab/>
        <w:t>Committee participants are requested to note the proposed dates for the 2017 Workshop on Sustainable Light &amp; Power for the next generation in Koblenz, Germany.</w:t>
      </w:r>
      <w:r w:rsidRPr="00DB347C">
        <w:rPr>
          <w:rFonts w:ascii="Calibri" w:eastAsia="MS Mincho" w:hAnsi="Calibri" w:cs="Arial"/>
          <w:iCs/>
        </w:rPr>
        <w:tab/>
        <w:t>14</w:t>
      </w:r>
    </w:p>
    <w:p w14:paraId="19E0AD6E"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41</w:t>
      </w:r>
      <w:r w:rsidRPr="00DB347C">
        <w:rPr>
          <w:rFonts w:ascii="Calibri" w:eastAsia="MS Mincho" w:hAnsi="Calibri" w:cs="Arial"/>
          <w:iCs/>
        </w:rPr>
        <w:tab/>
        <w:t>Committee Members are requested to provide information or input to ENG4 regarding the use of plastic buoys in hot climate and high UV exposure environments, power supply for buoys, especially battery technology (decreasing the size) and remote control technologies.</w:t>
      </w:r>
      <w:r w:rsidRPr="00DB347C">
        <w:rPr>
          <w:rFonts w:ascii="Calibri" w:eastAsia="MS Mincho" w:hAnsi="Calibri" w:cs="Arial"/>
          <w:iCs/>
        </w:rPr>
        <w:tab/>
        <w:t>14</w:t>
      </w:r>
    </w:p>
    <w:p w14:paraId="5B6A0331"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42</w:t>
      </w:r>
      <w:r w:rsidRPr="00DB347C">
        <w:rPr>
          <w:rFonts w:ascii="Calibri" w:eastAsia="MS Mincho" w:hAnsi="Calibri" w:cs="Arial"/>
          <w:iCs/>
        </w:rPr>
        <w:tab/>
        <w:t>Committee members are requested to provide any information they may have on interfacing technology with AtoN systems and submit as input to ENG4.</w:t>
      </w:r>
      <w:r w:rsidRPr="00DB347C">
        <w:rPr>
          <w:rFonts w:ascii="Calibri" w:eastAsia="MS Mincho" w:hAnsi="Calibri" w:cs="Arial"/>
          <w:iCs/>
        </w:rPr>
        <w:tab/>
        <w:t>15</w:t>
      </w:r>
    </w:p>
    <w:p w14:paraId="0D094B6A"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43</w:t>
      </w:r>
      <w:r w:rsidRPr="00DB347C">
        <w:rPr>
          <w:rFonts w:ascii="Calibri" w:eastAsia="MS Mincho" w:hAnsi="Calibri" w:cs="Arial"/>
          <w:iCs/>
        </w:rPr>
        <w:tab/>
        <w:t>Committee members are requested to seek relevant expertise within their own organisations to assist with the review of Input Paper 3-10.26.1, Liaison note re draft Guideline on VDES User Requirements, and to forward any feedback directly to ENAV18.</w:t>
      </w:r>
      <w:r w:rsidRPr="00DB347C">
        <w:rPr>
          <w:rFonts w:ascii="Calibri" w:eastAsia="MS Mincho" w:hAnsi="Calibri" w:cs="Arial"/>
          <w:iCs/>
        </w:rPr>
        <w:tab/>
        <w:t>15</w:t>
      </w:r>
    </w:p>
    <w:p w14:paraId="389EE877"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44</w:t>
      </w:r>
      <w:r w:rsidRPr="00DB347C">
        <w:rPr>
          <w:rFonts w:ascii="Calibri" w:eastAsia="MS Mincho" w:hAnsi="Calibri" w:cs="Arial"/>
          <w:iCs/>
        </w:rPr>
        <w:tab/>
        <w:t>Committee Members are requested to review the working paper ENG3-11.2.4, Guideline 1036 ed2 On Environmental Management 20151118 and provide input to ENG4.</w:t>
      </w:r>
      <w:r w:rsidRPr="00DB347C">
        <w:rPr>
          <w:rFonts w:ascii="Calibri" w:eastAsia="MS Mincho" w:hAnsi="Calibri" w:cs="Arial"/>
          <w:iCs/>
        </w:rPr>
        <w:tab/>
        <w:t>15</w:t>
      </w:r>
    </w:p>
    <w:p w14:paraId="4348F798"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45</w:t>
      </w:r>
      <w:r w:rsidRPr="00DB347C">
        <w:rPr>
          <w:rFonts w:ascii="Calibri" w:eastAsia="MS Mincho" w:hAnsi="Calibri" w:cs="Arial"/>
          <w:iCs/>
        </w:rPr>
        <w:tab/>
        <w:t>Members are requested to provide input papers to ENG4 on commissioning of AtoN in their respective countries.</w:t>
      </w:r>
      <w:r w:rsidRPr="00DB347C">
        <w:rPr>
          <w:rFonts w:ascii="Calibri" w:eastAsia="MS Mincho" w:hAnsi="Calibri" w:cs="Arial"/>
          <w:iCs/>
        </w:rPr>
        <w:tab/>
        <w:t>15</w:t>
      </w:r>
    </w:p>
    <w:p w14:paraId="614F5E4E"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46</w:t>
      </w:r>
      <w:r w:rsidRPr="00DB347C">
        <w:rPr>
          <w:rFonts w:ascii="Calibri" w:eastAsia="MS Mincho" w:hAnsi="Calibri" w:cs="Arial"/>
          <w:iCs/>
        </w:rPr>
        <w:tab/>
        <w:t>Committee Members are requested to note the proposed dates for the Workshop on the challenge of providing AtoN services in extremely hot climates.</w:t>
      </w:r>
      <w:r w:rsidRPr="00DB347C">
        <w:rPr>
          <w:rFonts w:ascii="Calibri" w:eastAsia="MS Mincho" w:hAnsi="Calibri" w:cs="Arial"/>
          <w:iCs/>
        </w:rPr>
        <w:tab/>
        <w:t>15</w:t>
      </w:r>
    </w:p>
    <w:p w14:paraId="3CE1B93E"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47</w:t>
      </w:r>
      <w:r w:rsidRPr="00DB347C">
        <w:rPr>
          <w:rFonts w:ascii="Calibri" w:eastAsia="MS Mincho" w:hAnsi="Calibri" w:cs="Arial"/>
          <w:iCs/>
        </w:rPr>
        <w:tab/>
        <w:t>Committee members are requested to submit details of relevant safety systems, policies, documented procedures or other issues related to safety of personnel to ENG4.</w:t>
      </w:r>
      <w:r w:rsidRPr="00DB347C">
        <w:rPr>
          <w:rFonts w:ascii="Calibri" w:eastAsia="MS Mincho" w:hAnsi="Calibri" w:cs="Arial"/>
          <w:iCs/>
        </w:rPr>
        <w:tab/>
        <w:t>16</w:t>
      </w:r>
    </w:p>
    <w:p w14:paraId="3A8C505F"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48</w:t>
      </w:r>
      <w:r w:rsidRPr="00DB347C">
        <w:rPr>
          <w:rFonts w:ascii="Calibri" w:eastAsia="MS Mincho" w:hAnsi="Calibri" w:cs="Arial"/>
          <w:iCs/>
        </w:rPr>
        <w:tab/>
        <w:t>Committee Members are requested to provide input to ENG4 on any relevant experience with the use of modern AtoN equipment and systems in heritage lighthouses.</w:t>
      </w:r>
      <w:r w:rsidRPr="00DB347C">
        <w:rPr>
          <w:rFonts w:ascii="Calibri" w:eastAsia="MS Mincho" w:hAnsi="Calibri" w:cs="Arial"/>
          <w:iCs/>
        </w:rPr>
        <w:tab/>
        <w:t>16</w:t>
      </w:r>
    </w:p>
    <w:p w14:paraId="33F425FA" w14:textId="77777777" w:rsidR="004C046C" w:rsidRPr="00DB347C" w:rsidRDefault="004C046C" w:rsidP="004C046C">
      <w:pPr>
        <w:tabs>
          <w:tab w:val="right" w:pos="9639"/>
        </w:tabs>
        <w:spacing w:before="120" w:after="120"/>
        <w:ind w:left="567" w:right="283" w:hanging="567"/>
        <w:rPr>
          <w:rFonts w:ascii="Calibri" w:eastAsia="MS Mincho" w:hAnsi="Calibri" w:cs="Arial"/>
          <w:iCs/>
        </w:rPr>
      </w:pPr>
      <w:r w:rsidRPr="00DB347C">
        <w:rPr>
          <w:rFonts w:ascii="Calibri" w:eastAsia="MS Mincho" w:hAnsi="Calibri" w:cs="Arial"/>
          <w:iCs/>
        </w:rPr>
        <w:t>49</w:t>
      </w:r>
      <w:r w:rsidRPr="00DB347C">
        <w:rPr>
          <w:rFonts w:ascii="Calibri" w:eastAsia="MS Mincho" w:hAnsi="Calibri" w:cs="Arial"/>
          <w:iCs/>
        </w:rPr>
        <w:tab/>
        <w:t>Committee Members are encouraged to review working paper ENG3-11.2.5 on maintenance of AtoN structures and provide feedback or information on maintenance systems or processes in their respective organisations to ENG4.</w:t>
      </w:r>
      <w:r w:rsidRPr="00DB347C">
        <w:rPr>
          <w:rFonts w:ascii="Calibri" w:eastAsia="MS Mincho" w:hAnsi="Calibri" w:cs="Arial"/>
          <w:iCs/>
        </w:rPr>
        <w:tab/>
        <w:t>16</w:t>
      </w:r>
    </w:p>
    <w:p w14:paraId="7A1818A3" w14:textId="77777777" w:rsidR="004C046C" w:rsidRPr="00DB347C" w:rsidRDefault="004C046C" w:rsidP="004C046C">
      <w:pPr>
        <w:pStyle w:val="BodyText"/>
        <w:ind w:right="283"/>
        <w:rPr>
          <w:rFonts w:ascii="Calibri" w:hAnsi="Calibri"/>
          <w:b/>
          <w:caps/>
          <w:kern w:val="28"/>
          <w:lang w:eastAsia="de-DE"/>
        </w:rPr>
      </w:pPr>
    </w:p>
    <w:p w14:paraId="097618C2" w14:textId="77777777" w:rsidR="004C046C" w:rsidRPr="00DB347C" w:rsidRDefault="004C046C" w:rsidP="00A446C9">
      <w:pPr>
        <w:pStyle w:val="BodyText"/>
        <w:rPr>
          <w:rFonts w:ascii="Calibri" w:hAnsi="Calibri"/>
          <w:b/>
          <w:caps/>
          <w:kern w:val="28"/>
          <w:lang w:eastAsia="de-DE"/>
        </w:rPr>
      </w:pPr>
    </w:p>
    <w:sectPr w:rsidR="004C046C" w:rsidRPr="00DB347C" w:rsidSect="00402074">
      <w:headerReference w:type="default" r:id="rId9"/>
      <w:footerReference w:type="default" r:id="rId10"/>
      <w:headerReference w:type="first" r:id="rId11"/>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C296E" w14:textId="77777777" w:rsidR="004F6D8A" w:rsidRDefault="004F6D8A" w:rsidP="00362CD9">
      <w:r>
        <w:separator/>
      </w:r>
    </w:p>
  </w:endnote>
  <w:endnote w:type="continuationSeparator" w:id="0">
    <w:p w14:paraId="6878B90E" w14:textId="77777777" w:rsidR="004F6D8A" w:rsidRDefault="004F6D8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41952" w14:textId="7EAD1EC9" w:rsidR="00402074" w:rsidRPr="00402074" w:rsidRDefault="00402074">
    <w:pPr>
      <w:pStyle w:val="Footer"/>
      <w:rPr>
        <w:rFonts w:ascii="Calibri" w:hAnsi="Calibri"/>
        <w:sz w:val="18"/>
        <w:szCs w:val="18"/>
      </w:rPr>
    </w:pPr>
    <w:r w:rsidRPr="00402074">
      <w:rPr>
        <w:rFonts w:ascii="Calibri" w:hAnsi="Calibri"/>
        <w:sz w:val="18"/>
        <w:szCs w:val="18"/>
      </w:rPr>
      <w:t>Action items from ENG3</w:t>
    </w:r>
    <w:r w:rsidRPr="00402074">
      <w:rPr>
        <w:rFonts w:ascii="Calibri" w:hAnsi="Calibri"/>
        <w:sz w:val="18"/>
        <w:szCs w:val="18"/>
      </w:rPr>
      <w:tab/>
    </w:r>
    <w:r w:rsidRPr="00402074">
      <w:rPr>
        <w:rFonts w:ascii="Calibri" w:hAnsi="Calibri"/>
        <w:sz w:val="18"/>
        <w:szCs w:val="18"/>
      </w:rPr>
      <w:tab/>
      <w:t>10 March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80D8F" w14:textId="77777777" w:rsidR="004F6D8A" w:rsidRDefault="004F6D8A" w:rsidP="00362CD9">
      <w:r>
        <w:separator/>
      </w:r>
    </w:p>
  </w:footnote>
  <w:footnote w:type="continuationSeparator" w:id="0">
    <w:p w14:paraId="6E7B583B" w14:textId="77777777" w:rsidR="004F6D8A" w:rsidRDefault="004F6D8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6976797"/>
      <w:docPartObj>
        <w:docPartGallery w:val="Page Numbers (Top of Page)"/>
        <w:docPartUnique/>
      </w:docPartObj>
    </w:sdtPr>
    <w:sdtEndPr>
      <w:rPr>
        <w:noProof/>
      </w:rPr>
    </w:sdtEndPr>
    <w:sdtContent>
      <w:p w14:paraId="48683F0E" w14:textId="7AFD5EB6" w:rsidR="00402074" w:rsidRDefault="00402074">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14:paraId="404DF547" w14:textId="77777777" w:rsidR="00402074" w:rsidRDefault="00402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10AE7"/>
    <w:rsid w:val="00177F4D"/>
    <w:rsid w:val="00180DDA"/>
    <w:rsid w:val="001B2A2D"/>
    <w:rsid w:val="001B737D"/>
    <w:rsid w:val="001C44A3"/>
    <w:rsid w:val="001E0E15"/>
    <w:rsid w:val="001F528A"/>
    <w:rsid w:val="001F62E6"/>
    <w:rsid w:val="001F704E"/>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6DF0"/>
    <w:rsid w:val="00545CC4"/>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C5948"/>
    <w:rsid w:val="006F2A74"/>
    <w:rsid w:val="007118F5"/>
    <w:rsid w:val="00712AA4"/>
    <w:rsid w:val="007146C4"/>
    <w:rsid w:val="00721AA1"/>
    <w:rsid w:val="00724B67"/>
    <w:rsid w:val="007547F8"/>
    <w:rsid w:val="00765622"/>
    <w:rsid w:val="00770B6C"/>
    <w:rsid w:val="00783FEA"/>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47C"/>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E45"/>
    <w:rsid w:val="00431FDE"/>
    <w:rsid w:val="00546E4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0FA1C8DBD4D1392619E0E0AD8C722">
    <w:name w:val="49D0FA1C8DBD4D1392619E0E0AD8C722"/>
    <w:rsid w:val="00546E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69FF5-98D0-4F9C-BDB3-73829FD1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10</cp:revision>
  <dcterms:created xsi:type="dcterms:W3CDTF">2015-11-20T19:52:00Z</dcterms:created>
  <dcterms:modified xsi:type="dcterms:W3CDTF">2016-03-10T19:41:00Z</dcterms:modified>
</cp:coreProperties>
</file>